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53BB" w14:textId="77777777" w:rsidR="009E3A80" w:rsidRDefault="009E3A80">
      <w:pPr>
        <w:pStyle w:val="Standard"/>
        <w:spacing w:line="276" w:lineRule="auto"/>
        <w:jc w:val="center"/>
        <w:rPr>
          <w:rFonts w:ascii="Georgia" w:hAnsi="Georgia" w:cs="Calibri"/>
          <w:b/>
          <w:bCs/>
          <w:lang w:eastAsia="en-US"/>
        </w:rPr>
      </w:pPr>
    </w:p>
    <w:p w14:paraId="66FEDD43" w14:textId="77777777" w:rsidR="009E3A80" w:rsidRDefault="009E3A80">
      <w:pPr>
        <w:pStyle w:val="Standard"/>
        <w:spacing w:line="276" w:lineRule="auto"/>
        <w:jc w:val="center"/>
        <w:rPr>
          <w:rFonts w:ascii="Georgia" w:hAnsi="Georgia" w:cs="Calibri"/>
          <w:b/>
          <w:bCs/>
          <w:lang w:eastAsia="en-US"/>
        </w:rPr>
      </w:pPr>
    </w:p>
    <w:tbl>
      <w:tblPr>
        <w:tblStyle w:val="Grigliatabella1"/>
        <w:tblpPr w:leftFromText="141" w:rightFromText="141" w:vertAnchor="text" w:horzAnchor="margin" w:tblpXSpec="center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4"/>
      </w:tblGrid>
      <w:tr w:rsidR="009E3A80" w:rsidRPr="009E3A80" w14:paraId="603FD9C6" w14:textId="77777777" w:rsidTr="00C04CD9">
        <w:trPr>
          <w:trHeight w:val="959"/>
        </w:trPr>
        <w:tc>
          <w:tcPr>
            <w:tcW w:w="9364" w:type="dxa"/>
          </w:tcPr>
          <w:p w14:paraId="63CA6D8E" w14:textId="77777777" w:rsidR="009E3A80" w:rsidRPr="009E3A80" w:rsidRDefault="009E3A80" w:rsidP="009E3A80">
            <w:pPr>
              <w:rPr>
                <w:rFonts w:eastAsia="Calibri" w:cs="Calibri"/>
                <w:color w:val="000000"/>
              </w:rPr>
            </w:pPr>
          </w:p>
          <w:p w14:paraId="67D9C7E9" w14:textId="77777777" w:rsidR="009E3A80" w:rsidRPr="009E3A80" w:rsidRDefault="009E3A80" w:rsidP="009E3A80">
            <w:pPr>
              <w:jc w:val="center"/>
              <w:rPr>
                <w:rFonts w:eastAsia="Calibri" w:cs="Calibri"/>
                <w:color w:val="000000"/>
              </w:rPr>
            </w:pPr>
            <w:r w:rsidRPr="009E3A80">
              <w:rPr>
                <w:rFonts w:eastAsia="Calibri" w:cs="Calibri"/>
                <w:noProof/>
                <w:color w:val="000000"/>
                <w:sz w:val="20"/>
              </w:rPr>
              <w:drawing>
                <wp:inline distT="0" distB="0" distL="0" distR="0" wp14:anchorId="418C004E" wp14:editId="32F48109">
                  <wp:extent cx="444574" cy="451017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65" cy="46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721FE" w14:textId="77777777" w:rsidR="009E3A80" w:rsidRPr="009E3A80" w:rsidRDefault="009E3A80" w:rsidP="009E3A80">
            <w:pPr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9E3A80" w:rsidRPr="009E3A80" w14:paraId="684ECB1A" w14:textId="77777777" w:rsidTr="00C04CD9">
        <w:trPr>
          <w:trHeight w:val="282"/>
        </w:trPr>
        <w:tc>
          <w:tcPr>
            <w:tcW w:w="9364" w:type="dxa"/>
          </w:tcPr>
          <w:p w14:paraId="0C926C3B" w14:textId="77777777" w:rsidR="009E3A80" w:rsidRPr="009E3A80" w:rsidRDefault="009E3A80" w:rsidP="009E3A80">
            <w:pPr>
              <w:spacing w:after="82"/>
              <w:ind w:left="-105" w:hanging="142"/>
              <w:rPr>
                <w:rFonts w:ascii="Times New Roman" w:hAnsi="Times New Roman"/>
                <w:color w:val="000000"/>
                <w:sz w:val="20"/>
              </w:rPr>
            </w:pPr>
            <w:r w:rsidRPr="009E3A80">
              <w:rPr>
                <w:rFonts w:ascii="Times New Roman" w:hAnsi="Times New Roman"/>
                <w:color w:val="000000"/>
                <w:sz w:val="20"/>
              </w:rPr>
              <w:t xml:space="preserve">    MINISTERO DELL’ISTRUZIONE E DEL MERITO UFFICIO SCOLASTICO REGIONALE PER IL LAZIO</w:t>
            </w:r>
          </w:p>
        </w:tc>
      </w:tr>
      <w:tr w:rsidR="009E3A80" w:rsidRPr="009E3A80" w14:paraId="78C6E8B0" w14:textId="77777777" w:rsidTr="00C04CD9">
        <w:trPr>
          <w:trHeight w:val="282"/>
        </w:trPr>
        <w:tc>
          <w:tcPr>
            <w:tcW w:w="9364" w:type="dxa"/>
          </w:tcPr>
          <w:p w14:paraId="31D2A313" w14:textId="77777777" w:rsidR="009E3A80" w:rsidRPr="009E3A80" w:rsidRDefault="009E3A80" w:rsidP="009E3A80">
            <w:pPr>
              <w:spacing w:line="237" w:lineRule="auto"/>
              <w:jc w:val="center"/>
              <w:rPr>
                <w:rFonts w:eastAsia="Calibri" w:cs="Calibri"/>
                <w:color w:val="000000"/>
              </w:rPr>
            </w:pPr>
            <w:r w:rsidRPr="009E3A80">
              <w:rPr>
                <w:rFonts w:ascii="Times New Roman" w:hAnsi="Times New Roman"/>
                <w:b/>
                <w:i/>
                <w:color w:val="000000"/>
              </w:rPr>
              <w:t>Istituto Comprensivo Statale I.C. 1°Anagni ad indirizzo musicale</w:t>
            </w:r>
          </w:p>
        </w:tc>
      </w:tr>
      <w:tr w:rsidR="009E3A80" w:rsidRPr="009E3A80" w14:paraId="177B8E96" w14:textId="77777777" w:rsidTr="00C04CD9">
        <w:trPr>
          <w:trHeight w:val="188"/>
        </w:trPr>
        <w:tc>
          <w:tcPr>
            <w:tcW w:w="9364" w:type="dxa"/>
          </w:tcPr>
          <w:p w14:paraId="01D9B183" w14:textId="77777777" w:rsidR="009E3A80" w:rsidRPr="009E3A80" w:rsidRDefault="009E3A80" w:rsidP="009E3A80">
            <w:pPr>
              <w:jc w:val="center"/>
              <w:rPr>
                <w:rFonts w:eastAsia="Calibri" w:cs="Calibri"/>
                <w:color w:val="000000"/>
              </w:rPr>
            </w:pPr>
            <w:r w:rsidRPr="009E3A80">
              <w:rPr>
                <w:rFonts w:ascii="Times New Roman" w:hAnsi="Times New Roman"/>
                <w:i/>
                <w:color w:val="000000"/>
                <w:sz w:val="18"/>
              </w:rPr>
              <w:t xml:space="preserve">V. </w:t>
            </w:r>
            <w:r w:rsidRPr="009E3A80">
              <w:rPr>
                <w:rFonts w:ascii="Times New Roman" w:hAnsi="Times New Roman"/>
                <w:i/>
                <w:color w:val="000000"/>
                <w:sz w:val="16"/>
              </w:rPr>
              <w:t>le Regina Margherita n.35- 03012 Anagni(</w:t>
            </w:r>
            <w:proofErr w:type="spellStart"/>
            <w:r w:rsidRPr="009E3A80">
              <w:rPr>
                <w:rFonts w:ascii="Times New Roman" w:hAnsi="Times New Roman"/>
                <w:i/>
                <w:color w:val="000000"/>
                <w:sz w:val="16"/>
              </w:rPr>
              <w:t>Fr</w:t>
            </w:r>
            <w:proofErr w:type="spellEnd"/>
            <w:r w:rsidRPr="009E3A80">
              <w:rPr>
                <w:rFonts w:ascii="Times New Roman" w:hAnsi="Times New Roman"/>
                <w:i/>
                <w:color w:val="000000"/>
                <w:sz w:val="16"/>
              </w:rPr>
              <w:t xml:space="preserve">)- Codice Meccanografico FRIC84400V </w:t>
            </w:r>
          </w:p>
        </w:tc>
      </w:tr>
      <w:tr w:rsidR="009E3A80" w:rsidRPr="009E3A80" w14:paraId="702EB612" w14:textId="77777777" w:rsidTr="00C04CD9">
        <w:trPr>
          <w:trHeight w:val="607"/>
        </w:trPr>
        <w:tc>
          <w:tcPr>
            <w:tcW w:w="9364" w:type="dxa"/>
          </w:tcPr>
          <w:p w14:paraId="7A19D979" w14:textId="77777777" w:rsidR="009E3A80" w:rsidRPr="009E3A80" w:rsidRDefault="009E3A80" w:rsidP="009E3A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E3A80">
              <w:rPr>
                <w:rFonts w:eastAsia="Arial"/>
                <w:i/>
                <w:color w:val="000000"/>
                <w:sz w:val="16"/>
              </w:rPr>
              <w:t>0775</w:t>
            </w:r>
            <w:r w:rsidRPr="009E3A80">
              <w:rPr>
                <w:rFonts w:ascii="Times New Roman" w:hAnsi="Times New Roman"/>
                <w:i/>
                <w:color w:val="000000"/>
                <w:sz w:val="16"/>
              </w:rPr>
              <w:t>.727018 fax.0775/</w:t>
            </w:r>
            <w:proofErr w:type="gramStart"/>
            <w:r w:rsidRPr="009E3A80">
              <w:rPr>
                <w:rFonts w:ascii="Times New Roman" w:hAnsi="Times New Roman"/>
                <w:i/>
                <w:color w:val="000000"/>
                <w:sz w:val="16"/>
              </w:rPr>
              <w:t xml:space="preserve">726127 </w:t>
            </w:r>
            <w:r w:rsidRPr="009E3A8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E3A80">
              <w:rPr>
                <w:rFonts w:ascii="Times New Roman" w:hAnsi="Times New Roman"/>
                <w:color w:val="000000"/>
                <w:sz w:val="16"/>
              </w:rPr>
              <w:t>FRIC84400v@istruzione.it</w:t>
            </w:r>
            <w:proofErr w:type="gramEnd"/>
            <w:r w:rsidRPr="009E3A80">
              <w:rPr>
                <w:rFonts w:ascii="Times New Roman" w:hAnsi="Times New Roman"/>
                <w:color w:val="000000"/>
                <w:sz w:val="16"/>
              </w:rPr>
              <w:t xml:space="preserve"> - FRIC84400v@ pec.istruzione.it</w:t>
            </w:r>
          </w:p>
          <w:p w14:paraId="4CB8E4A7" w14:textId="77777777" w:rsidR="009E3A80" w:rsidRPr="009E3A80" w:rsidRDefault="009E3A80" w:rsidP="009E3A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hyperlink r:id="rId8">
              <w:r w:rsidRPr="009E3A80">
                <w:rPr>
                  <w:rFonts w:eastAsia="Arial"/>
                  <w:i/>
                  <w:color w:val="0000FF"/>
                  <w:sz w:val="17"/>
                  <w:u w:val="single" w:color="0000FF"/>
                </w:rPr>
                <w:t>http://primoistitutocomprensivo</w:t>
              </w:r>
            </w:hyperlink>
            <w:hyperlink r:id="rId9">
              <w:r w:rsidRPr="009E3A80">
                <w:rPr>
                  <w:rFonts w:eastAsia="Arial"/>
                  <w:i/>
                  <w:color w:val="0000FF"/>
                  <w:sz w:val="17"/>
                  <w:u w:val="single" w:color="0000FF"/>
                </w:rPr>
                <w:t>-</w:t>
              </w:r>
            </w:hyperlink>
            <w:hyperlink r:id="rId10">
              <w:r w:rsidRPr="009E3A80">
                <w:rPr>
                  <w:rFonts w:eastAsia="Arial"/>
                  <w:i/>
                  <w:color w:val="0000FF"/>
                  <w:sz w:val="17"/>
                  <w:u w:val="single" w:color="0000FF"/>
                </w:rPr>
                <w:t>anagni.it</w:t>
              </w:r>
            </w:hyperlink>
            <w:hyperlink r:id="rId11">
              <w:r w:rsidRPr="009E3A80">
                <w:rPr>
                  <w:rFonts w:eastAsia="Arial"/>
                  <w:i/>
                  <w:color w:val="0000FF"/>
                  <w:sz w:val="17"/>
                </w:rPr>
                <w:t xml:space="preserve"> </w:t>
              </w:r>
            </w:hyperlink>
            <w:r w:rsidRPr="009E3A80">
              <w:rPr>
                <w:rFonts w:eastAsia="Arial"/>
                <w:i/>
                <w:color w:val="0000FF"/>
                <w:sz w:val="17"/>
              </w:rPr>
              <w:t xml:space="preserve"> </w:t>
            </w:r>
            <w:r w:rsidRPr="009E3A80">
              <w:rPr>
                <w:rFonts w:ascii="Times New Roman" w:hAnsi="Times New Roman"/>
                <w:i/>
                <w:color w:val="000000"/>
                <w:sz w:val="20"/>
              </w:rPr>
              <w:t xml:space="preserve">- </w:t>
            </w:r>
            <w:r w:rsidRPr="009E3A80">
              <w:rPr>
                <w:rFonts w:ascii="Times New Roman" w:hAnsi="Times New Roman"/>
                <w:color w:val="000000"/>
                <w:sz w:val="16"/>
              </w:rPr>
              <w:t>C.F.80012760601</w:t>
            </w:r>
          </w:p>
          <w:p w14:paraId="6C28B182" w14:textId="77777777" w:rsidR="009E3A80" w:rsidRPr="009E3A80" w:rsidRDefault="009E3A80" w:rsidP="009E3A80">
            <w:pPr>
              <w:jc w:val="center"/>
              <w:rPr>
                <w:rFonts w:eastAsia="Calibri" w:cs="Calibri"/>
                <w:color w:val="000000"/>
              </w:rPr>
            </w:pPr>
          </w:p>
        </w:tc>
      </w:tr>
    </w:tbl>
    <w:p w14:paraId="4B0BB578" w14:textId="77777777" w:rsidR="009E3A80" w:rsidRPr="009E3A80" w:rsidRDefault="009E3A80" w:rsidP="009E3A80">
      <w:pPr>
        <w:widowControl/>
        <w:suppressAutoHyphens w:val="0"/>
        <w:autoSpaceDN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E3A80">
        <w:rPr>
          <w:rFonts w:ascii="Calibri" w:eastAsia="Calibri" w:hAnsi="Calibri" w:cs="Calibri"/>
          <w:noProof/>
          <w:color w:val="000000"/>
          <w:kern w:val="0"/>
          <w:sz w:val="22"/>
          <w:szCs w:val="22"/>
          <w:highlight w:val="yellow"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690701CC" wp14:editId="4CDCCC8B">
            <wp:simplePos x="0" y="0"/>
            <wp:positionH relativeFrom="margin">
              <wp:align>right</wp:align>
            </wp:positionH>
            <wp:positionV relativeFrom="paragraph">
              <wp:posOffset>707626</wp:posOffset>
            </wp:positionV>
            <wp:extent cx="835822" cy="808074"/>
            <wp:effectExtent l="0" t="0" r="2540" b="0"/>
            <wp:wrapNone/>
            <wp:docPr id="2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82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9E3A80" w:rsidRPr="009E3A80" w14:paraId="365A4EC1" w14:textId="77777777" w:rsidTr="00C04CD9">
        <w:trPr>
          <w:trHeight w:val="1189"/>
          <w:jc w:val="center"/>
        </w:trPr>
        <w:tc>
          <w:tcPr>
            <w:tcW w:w="10065" w:type="dxa"/>
          </w:tcPr>
          <w:tbl>
            <w:tblPr>
              <w:tblStyle w:val="TableGrid"/>
              <w:tblpPr w:vertAnchor="text" w:horzAnchor="margin" w:tblpXSpec="center" w:tblpY="47"/>
              <w:tblOverlap w:val="never"/>
              <w:tblW w:w="4457" w:type="dxa"/>
              <w:tblInd w:w="0" w:type="dxa"/>
              <w:tblCellMar>
                <w:top w:w="17" w:type="dxa"/>
                <w:left w:w="9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1205"/>
              <w:gridCol w:w="1084"/>
              <w:gridCol w:w="1084"/>
            </w:tblGrid>
            <w:tr w:rsidR="009E3A80" w:rsidRPr="009E3A80" w14:paraId="05C536A3" w14:textId="77777777" w:rsidTr="00C04CD9">
              <w:trPr>
                <w:trHeight w:val="422"/>
              </w:trPr>
              <w:tc>
                <w:tcPr>
                  <w:tcW w:w="1084" w:type="dxa"/>
                  <w:tcBorders>
                    <w:top w:val="double" w:sz="4" w:space="0" w:color="5B9BD5"/>
                    <w:left w:val="double" w:sz="4" w:space="0" w:color="5B9BD5"/>
                    <w:bottom w:val="double" w:sz="4" w:space="0" w:color="5B9BD5"/>
                    <w:right w:val="double" w:sz="4" w:space="0" w:color="5B9BD5"/>
                  </w:tcBorders>
                </w:tcPr>
                <w:p w14:paraId="1B3D89D9" w14:textId="77777777" w:rsidR="009E3A80" w:rsidRPr="009E3A80" w:rsidRDefault="009E3A80" w:rsidP="009E3A80">
                  <w:pPr>
                    <w:rPr>
                      <w:rFonts w:eastAsia="Calibri" w:cs="Calibri"/>
                      <w:color w:val="000000"/>
                    </w:rPr>
                  </w:pPr>
                </w:p>
                <w:p w14:paraId="22DE07BA" w14:textId="77777777" w:rsidR="009E3A80" w:rsidRPr="009E3A80" w:rsidRDefault="009E3A80" w:rsidP="009E3A80">
                  <w:pPr>
                    <w:jc w:val="center"/>
                    <w:rPr>
                      <w:rFonts w:eastAsia="Calibri" w:cs="Calibri"/>
                      <w:color w:val="000000"/>
                      <w:highlight w:val="yellow"/>
                    </w:rPr>
                  </w:pPr>
                  <w:r w:rsidRPr="009E3A80">
                    <w:rPr>
                      <w:rFonts w:eastAsia="Calibri" w:cs="Calibri"/>
                      <w:noProof/>
                      <w:color w:val="000000"/>
                    </w:rPr>
                    <w:drawing>
                      <wp:inline distT="0" distB="0" distL="0" distR="0" wp14:anchorId="4D9FDDBE" wp14:editId="090A956C">
                        <wp:extent cx="504825" cy="381000"/>
                        <wp:effectExtent l="19050" t="19050" r="28575" b="19050"/>
                        <wp:docPr id="3" name="Picture 1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" name="Picture 18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-10799999" flipV="1">
                                  <a:off x="0" y="0"/>
                                  <a:ext cx="5048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ysClr val="window" lastClr="FFFFFF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5" w:type="dxa"/>
                  <w:tcBorders>
                    <w:top w:val="double" w:sz="4" w:space="0" w:color="5B9BD5"/>
                    <w:left w:val="double" w:sz="4" w:space="0" w:color="5B9BD5"/>
                    <w:bottom w:val="double" w:sz="4" w:space="0" w:color="5B9BD5"/>
                    <w:right w:val="double" w:sz="4" w:space="0" w:color="5B9BD5"/>
                  </w:tcBorders>
                </w:tcPr>
                <w:p w14:paraId="3ADB1F65" w14:textId="77777777" w:rsidR="009E3A80" w:rsidRPr="009E3A80" w:rsidRDefault="009E3A80" w:rsidP="009E3A80">
                  <w:pPr>
                    <w:ind w:left="18"/>
                    <w:rPr>
                      <w:rFonts w:eastAsia="Calibri" w:cs="Calibri"/>
                      <w:color w:val="000000"/>
                    </w:rPr>
                  </w:pPr>
                  <w:r w:rsidRPr="009E3A80">
                    <w:rPr>
                      <w:color w:val="000000"/>
                      <w:sz w:val="20"/>
                    </w:rPr>
                    <w:t xml:space="preserve"> </w:t>
                  </w:r>
                  <w:r w:rsidRPr="009E3A80">
                    <w:rPr>
                      <w:rFonts w:eastAsia="Calibri" w:cs="Calibri"/>
                      <w:noProof/>
                      <w:color w:val="000000"/>
                    </w:rPr>
                    <w:drawing>
                      <wp:inline distT="0" distB="0" distL="0" distR="0" wp14:anchorId="76130A13" wp14:editId="537683CC">
                        <wp:extent cx="518160" cy="447675"/>
                        <wp:effectExtent l="0" t="0" r="0" b="9525"/>
                        <wp:docPr id="4" name="Picture 1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" name="Picture 18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160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35041B5" w14:textId="77777777" w:rsidR="009E3A80" w:rsidRPr="009E3A80" w:rsidRDefault="009E3A80" w:rsidP="009E3A80">
                  <w:pPr>
                    <w:spacing w:after="4"/>
                    <w:ind w:left="111"/>
                    <w:jc w:val="center"/>
                    <w:rPr>
                      <w:rFonts w:eastAsia="Calibri" w:cs="Calibri"/>
                      <w:color w:val="000000"/>
                    </w:rPr>
                  </w:pPr>
                </w:p>
              </w:tc>
              <w:tc>
                <w:tcPr>
                  <w:tcW w:w="1084" w:type="dxa"/>
                  <w:tcBorders>
                    <w:top w:val="double" w:sz="4" w:space="0" w:color="5B9BD5"/>
                    <w:left w:val="double" w:sz="4" w:space="0" w:color="5B9BD5"/>
                    <w:bottom w:val="double" w:sz="4" w:space="0" w:color="5B9BD5"/>
                    <w:right w:val="double" w:sz="4" w:space="0" w:color="5B9BD5"/>
                  </w:tcBorders>
                </w:tcPr>
                <w:p w14:paraId="38F57254" w14:textId="77777777" w:rsidR="009E3A80" w:rsidRPr="009E3A80" w:rsidRDefault="009E3A80" w:rsidP="009E3A80">
                  <w:pPr>
                    <w:spacing w:after="19"/>
                    <w:ind w:right="27"/>
                    <w:jc w:val="center"/>
                    <w:rPr>
                      <w:rFonts w:eastAsia="Calibri" w:cs="Calibri"/>
                      <w:color w:val="000000"/>
                      <w:highlight w:val="yellow"/>
                    </w:rPr>
                  </w:pPr>
                  <w:r w:rsidRPr="009E3A80">
                    <w:rPr>
                      <w:rFonts w:eastAsia="Calibri" w:cs="Calibri"/>
                      <w:noProof/>
                      <w:color w:val="000000"/>
                      <w:highlight w:val="yellow"/>
                    </w:rPr>
                    <w:drawing>
                      <wp:anchor distT="0" distB="0" distL="114300" distR="114300" simplePos="0" relativeHeight="251662336" behindDoc="1" locked="0" layoutInCell="1" allowOverlap="1" wp14:anchorId="04AAFD8F" wp14:editId="2ECDFF43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92709</wp:posOffset>
                        </wp:positionV>
                        <wp:extent cx="590550" cy="428625"/>
                        <wp:effectExtent l="0" t="0" r="0" b="9525"/>
                        <wp:wrapNone/>
                        <wp:docPr id="5" name="Picture 1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" name="Picture 186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E3A80">
                    <w:rPr>
                      <w:color w:val="000000"/>
                      <w:sz w:val="20"/>
                      <w:highlight w:val="yellow"/>
                    </w:rPr>
                    <w:t xml:space="preserve"> </w:t>
                  </w:r>
                </w:p>
                <w:p w14:paraId="3B2FD57D" w14:textId="77777777" w:rsidR="009E3A80" w:rsidRPr="009E3A80" w:rsidRDefault="009E3A80" w:rsidP="009E3A80">
                  <w:pPr>
                    <w:ind w:left="24"/>
                    <w:jc w:val="center"/>
                    <w:rPr>
                      <w:rFonts w:eastAsia="Calibri" w:cs="Calibri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084" w:type="dxa"/>
                  <w:tcBorders>
                    <w:top w:val="double" w:sz="4" w:space="0" w:color="5B9BD5"/>
                    <w:left w:val="double" w:sz="4" w:space="0" w:color="5B9BD5"/>
                    <w:bottom w:val="double" w:sz="4" w:space="0" w:color="5B9BD5"/>
                    <w:right w:val="double" w:sz="4" w:space="0" w:color="5B9BD5"/>
                  </w:tcBorders>
                </w:tcPr>
                <w:p w14:paraId="351DE624" w14:textId="77777777" w:rsidR="009E3A80" w:rsidRPr="009E3A80" w:rsidRDefault="009E3A80" w:rsidP="009E3A80">
                  <w:pPr>
                    <w:ind w:right="25"/>
                    <w:jc w:val="center"/>
                    <w:rPr>
                      <w:rFonts w:eastAsia="Calibri" w:cs="Calibri"/>
                      <w:color w:val="000000"/>
                      <w:highlight w:val="yellow"/>
                    </w:rPr>
                  </w:pPr>
                  <w:r w:rsidRPr="009E3A80">
                    <w:rPr>
                      <w:rFonts w:eastAsia="Calibri" w:cs="Calibri"/>
                      <w:noProof/>
                      <w:color w:val="000000"/>
                      <w:highlight w:val="yellow"/>
                    </w:rPr>
                    <w:drawing>
                      <wp:anchor distT="0" distB="0" distL="114300" distR="114300" simplePos="0" relativeHeight="251661312" behindDoc="1" locked="0" layoutInCell="1" allowOverlap="1" wp14:anchorId="2FC67C8A" wp14:editId="6CA493BF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138430</wp:posOffset>
                        </wp:positionV>
                        <wp:extent cx="552450" cy="428625"/>
                        <wp:effectExtent l="0" t="0" r="0" b="9525"/>
                        <wp:wrapNone/>
                        <wp:docPr id="6" name="Picture 1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" name="Picture 188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0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E3A80">
                    <w:rPr>
                      <w:color w:val="000000"/>
                      <w:sz w:val="20"/>
                      <w:highlight w:val="yellow"/>
                    </w:rPr>
                    <w:t xml:space="preserve"> </w:t>
                  </w:r>
                </w:p>
                <w:p w14:paraId="5712C2BA" w14:textId="77777777" w:rsidR="009E3A80" w:rsidRPr="009E3A80" w:rsidRDefault="009E3A80" w:rsidP="009E3A80">
                  <w:pPr>
                    <w:rPr>
                      <w:rFonts w:eastAsia="Calibri" w:cs="Calibri"/>
                      <w:color w:val="000000"/>
                      <w:highlight w:val="yellow"/>
                    </w:rPr>
                  </w:pPr>
                </w:p>
              </w:tc>
            </w:tr>
          </w:tbl>
          <w:p w14:paraId="79CDAF41" w14:textId="77777777" w:rsidR="009E3A80" w:rsidRPr="009E3A80" w:rsidRDefault="009E3A80" w:rsidP="009E3A80">
            <w:pPr>
              <w:ind w:right="1616"/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E3A80">
              <w:rPr>
                <w:rFonts w:eastAsia="Calibri" w:cs="Calibri"/>
                <w:noProof/>
                <w:color w:val="000000"/>
                <w:highlight w:val="yellow"/>
              </w:rPr>
              <w:drawing>
                <wp:anchor distT="0" distB="0" distL="114300" distR="114300" simplePos="0" relativeHeight="251660288" behindDoc="1" locked="0" layoutInCell="1" allowOverlap="1" wp14:anchorId="00C4E985" wp14:editId="1D3F52C8">
                  <wp:simplePos x="0" y="0"/>
                  <wp:positionH relativeFrom="column">
                    <wp:posOffset>1046908</wp:posOffset>
                  </wp:positionH>
                  <wp:positionV relativeFrom="paragraph">
                    <wp:posOffset>44450</wp:posOffset>
                  </wp:positionV>
                  <wp:extent cx="601980" cy="588010"/>
                  <wp:effectExtent l="0" t="0" r="7620" b="2540"/>
                  <wp:wrapTight wrapText="bothSides">
                    <wp:wrapPolygon edited="0">
                      <wp:start x="0" y="0"/>
                      <wp:lineTo x="0" y="20994"/>
                      <wp:lineTo x="21190" y="20994"/>
                      <wp:lineTo x="21190" y="0"/>
                      <wp:lineTo x="0" y="0"/>
                    </wp:wrapPolygon>
                  </wp:wrapTight>
                  <wp:docPr id="7" name="Picture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3A80">
              <w:rPr>
                <w:rFonts w:eastAsia="Arial" w:hAnsi="Times New Roman"/>
                <w:i/>
                <w:noProof/>
                <w:w w:val="95"/>
                <w:sz w:val="16"/>
              </w:rPr>
              <w:drawing>
                <wp:anchor distT="0" distB="0" distL="114300" distR="114300" simplePos="0" relativeHeight="251663360" behindDoc="0" locked="0" layoutInCell="1" allowOverlap="1" wp14:anchorId="215796BB" wp14:editId="383E3B45">
                  <wp:simplePos x="0" y="0"/>
                  <wp:positionH relativeFrom="margin">
                    <wp:posOffset>4623804</wp:posOffset>
                  </wp:positionH>
                  <wp:positionV relativeFrom="margin">
                    <wp:posOffset>143924</wp:posOffset>
                  </wp:positionV>
                  <wp:extent cx="821690" cy="44005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cambridg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9389D" w14:textId="77777777" w:rsidR="009E3A80" w:rsidRPr="009E3A80" w:rsidRDefault="009E3A80" w:rsidP="009E3A80">
            <w:pPr>
              <w:ind w:right="-85"/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9E3A80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              </w:t>
            </w:r>
          </w:p>
          <w:p w14:paraId="5C8DBD5E" w14:textId="77777777" w:rsidR="009E3A80" w:rsidRPr="009E3A80" w:rsidRDefault="009E3A80" w:rsidP="009E3A80">
            <w:pPr>
              <w:ind w:right="-85"/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44A6B34A" w14:textId="77777777" w:rsidR="009E3A80" w:rsidRPr="009E3A80" w:rsidRDefault="009E3A80" w:rsidP="009E3A80">
            <w:pPr>
              <w:ind w:right="-85"/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4A38E630" w14:textId="77777777" w:rsidR="009E3A80" w:rsidRPr="009E3A80" w:rsidRDefault="009E3A80" w:rsidP="009E3A80">
            <w:pPr>
              <w:ind w:right="-85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03E3A425" w14:textId="77777777" w:rsidR="009E3A80" w:rsidRPr="009E3A80" w:rsidRDefault="009E3A80" w:rsidP="009E3A80">
            <w:pPr>
              <w:ind w:right="-85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7F6BDD92" w14:textId="0C120B29" w:rsidR="009E3A80" w:rsidRPr="009E3A80" w:rsidRDefault="009E3A80" w:rsidP="009E3A80">
            <w:pPr>
              <w:ind w:right="-85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6820333B" w14:textId="77777777" w:rsidR="009E3A80" w:rsidRPr="009E3A80" w:rsidRDefault="009E3A80" w:rsidP="009E3A80">
            <w:pPr>
              <w:ind w:right="-85"/>
              <w:jc w:val="right"/>
              <w:rPr>
                <w:rFonts w:ascii="Times New Roman" w:hAnsi="Times New Roman"/>
                <w:b/>
                <w:color w:val="000000"/>
                <w:sz w:val="20"/>
                <w:highlight w:val="yellow"/>
              </w:rPr>
            </w:pPr>
          </w:p>
        </w:tc>
      </w:tr>
    </w:tbl>
    <w:p w14:paraId="7A9832EA" w14:textId="40F0B64B" w:rsidR="009E3A80" w:rsidRDefault="009E3A80" w:rsidP="009E3A80">
      <w:pPr>
        <w:pStyle w:val="Standard"/>
        <w:spacing w:line="276" w:lineRule="auto"/>
        <w:rPr>
          <w:rFonts w:ascii="Georgia" w:hAnsi="Georgia" w:cs="Calibri"/>
          <w:b/>
          <w:bCs/>
          <w:lang w:eastAsia="en-US"/>
        </w:rPr>
      </w:pPr>
    </w:p>
    <w:p w14:paraId="212356EC" w14:textId="28D201FA" w:rsidR="009E3A80" w:rsidRDefault="009E3A80" w:rsidP="005C4663">
      <w:pPr>
        <w:pStyle w:val="Standard"/>
        <w:spacing w:line="276" w:lineRule="auto"/>
        <w:rPr>
          <w:rFonts w:ascii="Georgia" w:hAnsi="Georgia" w:cs="Calibri"/>
          <w:b/>
          <w:bCs/>
          <w:lang w:eastAsia="en-US"/>
        </w:rPr>
      </w:pPr>
    </w:p>
    <w:p w14:paraId="520C281C" w14:textId="4249B7F7" w:rsidR="00E74DFD" w:rsidRPr="00443FBA" w:rsidRDefault="009E3A80">
      <w:pPr>
        <w:pStyle w:val="Standard"/>
        <w:spacing w:line="276" w:lineRule="auto"/>
        <w:jc w:val="center"/>
        <w:rPr>
          <w:rFonts w:ascii="Georgia" w:hAnsi="Georgia"/>
        </w:rPr>
      </w:pPr>
      <w:r w:rsidRPr="00443FBA">
        <w:rPr>
          <w:rFonts w:ascii="Georgia" w:hAnsi="Georgia" w:cs="Calibri"/>
          <w:b/>
          <w:bCs/>
          <w:sz w:val="20"/>
          <w:szCs w:val="20"/>
          <w:lang w:eastAsia="en-US"/>
        </w:rPr>
        <w:t xml:space="preserve"> </w:t>
      </w:r>
      <w:r w:rsidR="00CB0F51" w:rsidRPr="00443FBA">
        <w:rPr>
          <w:rFonts w:ascii="Georgia" w:hAnsi="Georgia" w:cs="Calibri"/>
          <w:b/>
          <w:bCs/>
          <w:sz w:val="20"/>
          <w:szCs w:val="20"/>
          <w:lang w:eastAsia="en-US"/>
        </w:rPr>
        <w:t>(Regolamento Europeo sulla privacy GDPR 679/2016)</w:t>
      </w:r>
    </w:p>
    <w:p w14:paraId="376BAB04" w14:textId="77777777" w:rsidR="00E74DFD" w:rsidRPr="00443FBA" w:rsidRDefault="00E74DFD">
      <w:pPr>
        <w:pStyle w:val="Standard"/>
        <w:spacing w:line="276" w:lineRule="auto"/>
        <w:jc w:val="center"/>
        <w:rPr>
          <w:rFonts w:ascii="Georgia" w:hAnsi="Georgia" w:cs="Calibri"/>
          <w:b/>
          <w:bCs/>
          <w:sz w:val="20"/>
          <w:szCs w:val="20"/>
          <w:lang w:eastAsia="en-US"/>
        </w:rPr>
      </w:pPr>
    </w:p>
    <w:p w14:paraId="388C810F" w14:textId="77777777" w:rsidR="00E74DFD" w:rsidRPr="00443FBA" w:rsidRDefault="00CB0F51">
      <w:pPr>
        <w:pStyle w:val="Default"/>
        <w:spacing w:after="60"/>
        <w:rPr>
          <w:rFonts w:ascii="Georgia" w:hAnsi="Georgia"/>
        </w:rPr>
      </w:pPr>
      <w:r w:rsidRPr="00443FBA">
        <w:rPr>
          <w:rStyle w:val="Nessuno"/>
          <w:rFonts w:ascii="Georgia" w:hAnsi="Georgia" w:cs="Calibri"/>
          <w:b/>
          <w:bCs/>
          <w:sz w:val="22"/>
          <w:szCs w:val="22"/>
        </w:rPr>
        <w:t>INFORMATIVA SINTETICA EX ART 13 GDPR 2016/679.</w:t>
      </w:r>
    </w:p>
    <w:p w14:paraId="6B1C3415" w14:textId="5E364158" w:rsidR="00227474" w:rsidRDefault="00CB0F51">
      <w:pPr>
        <w:pStyle w:val="Standard"/>
        <w:spacing w:line="276" w:lineRule="auto"/>
        <w:jc w:val="both"/>
        <w:rPr>
          <w:rFonts w:ascii="Georgia" w:hAnsi="Georgia" w:cs="Calibri"/>
          <w:sz w:val="20"/>
          <w:szCs w:val="20"/>
          <w:lang w:eastAsia="en-US"/>
        </w:rPr>
      </w:pPr>
      <w:r w:rsidRPr="00443FBA">
        <w:rPr>
          <w:rStyle w:val="Nessuno"/>
          <w:rFonts w:ascii="Georgia" w:hAnsi="Georgia" w:cs="Cambria"/>
          <w:sz w:val="20"/>
          <w:szCs w:val="20"/>
        </w:rPr>
        <w:t xml:space="preserve">I </w:t>
      </w:r>
      <w:r w:rsidRPr="00443FBA">
        <w:rPr>
          <w:rFonts w:ascii="Georgia" w:hAnsi="Georgia" w:cs="Calibri"/>
          <w:sz w:val="20"/>
          <w:szCs w:val="20"/>
          <w:lang w:eastAsia="en-US"/>
        </w:rPr>
        <w:t>dati personali sono trattati da responsabili e incaricati nell’ambito delle finalità istituzionali con strumenti informatici e cartacei. I dati saranno comunicati a soggetti terzi solo nei casi espressamente previsti per legge o regolamento ed il loro trat</w:t>
      </w:r>
      <w:r w:rsidRPr="00443FBA">
        <w:rPr>
          <w:rFonts w:ascii="Georgia" w:hAnsi="Georgia" w:cs="Calibri"/>
          <w:sz w:val="20"/>
          <w:szCs w:val="20"/>
          <w:lang w:eastAsia="en-US"/>
        </w:rPr>
        <w:t>tamento è improntato al rispetto dei principi sanciti nel GDPR 679/2016, in particolare, responsabilizzazione e riservatezza. Sono garantiti i diritti sanciti dal GDPR 2016/679 artt. da 15 a 22: accesso, cancellazione, durata, opposizione, portabilità, ret</w:t>
      </w:r>
      <w:r w:rsidRPr="00443FBA">
        <w:rPr>
          <w:rFonts w:ascii="Georgia" w:hAnsi="Georgia" w:cs="Calibri"/>
          <w:sz w:val="20"/>
          <w:szCs w:val="20"/>
          <w:lang w:eastAsia="en-US"/>
        </w:rPr>
        <w:t xml:space="preserve">tifica, limitazione e il reclamo diretto al Garante. Informativa completa su: </w:t>
      </w:r>
      <w:hyperlink r:id="rId19" w:history="1">
        <w:r w:rsidR="00227474" w:rsidRPr="005A7466">
          <w:rPr>
            <w:rStyle w:val="Collegamentoipertestuale"/>
            <w:rFonts w:ascii="Georgia" w:hAnsi="Georgia" w:cs="Calibri"/>
            <w:sz w:val="20"/>
            <w:szCs w:val="20"/>
            <w:lang w:eastAsia="en-US"/>
          </w:rPr>
          <w:t>https://www.primoistitutocomprensivo-anagni.edu.it/</w:t>
        </w:r>
      </w:hyperlink>
    </w:p>
    <w:p w14:paraId="216D05C9" w14:textId="77777777" w:rsidR="00227474" w:rsidRPr="00227474" w:rsidRDefault="00227474">
      <w:pPr>
        <w:pStyle w:val="Standard"/>
        <w:spacing w:line="276" w:lineRule="auto"/>
        <w:jc w:val="both"/>
        <w:rPr>
          <w:rFonts w:ascii="Georgia" w:hAnsi="Georgia" w:cs="Calibri"/>
          <w:sz w:val="20"/>
          <w:szCs w:val="20"/>
          <w:lang w:eastAsia="en-US"/>
        </w:rPr>
      </w:pPr>
    </w:p>
    <w:p w14:paraId="0DE6A5E9" w14:textId="77777777" w:rsidR="00E74DFD" w:rsidRPr="00443FBA" w:rsidRDefault="00CB0F51">
      <w:pPr>
        <w:pStyle w:val="Standard"/>
        <w:spacing w:line="276" w:lineRule="auto"/>
        <w:jc w:val="both"/>
        <w:rPr>
          <w:rFonts w:ascii="Georgia" w:hAnsi="Georgia"/>
        </w:rPr>
      </w:pPr>
      <w:r w:rsidRPr="00443FBA">
        <w:rPr>
          <w:rFonts w:ascii="Georgia" w:hAnsi="Georgia" w:cs="Calibri"/>
          <w:sz w:val="20"/>
          <w:szCs w:val="20"/>
          <w:lang w:eastAsia="en-US"/>
        </w:rPr>
        <w:t>L’istituto pubblica ed aggiorna costantemente le informative privacy nell’apposita sezione del proprio sito web istituzionale. L’accesso a tutte le inform</w:t>
      </w:r>
      <w:r w:rsidRPr="00443FBA">
        <w:rPr>
          <w:rFonts w:ascii="Georgia" w:hAnsi="Georgia" w:cs="Calibri"/>
          <w:sz w:val="20"/>
          <w:szCs w:val="20"/>
          <w:lang w:eastAsia="en-US"/>
        </w:rPr>
        <w:t>ative è reso facilmente fruibile con pulsanti IN EVIDENZA che rimandano alla sezione privacy. Si raccomanda a tutti gli interessati di visitare con frequenza questa sezione.</w:t>
      </w:r>
    </w:p>
    <w:p w14:paraId="6477A06E" w14:textId="77777777" w:rsidR="00E74DFD" w:rsidRPr="00443FBA" w:rsidRDefault="00E74DFD">
      <w:pPr>
        <w:pStyle w:val="Standard"/>
        <w:spacing w:line="276" w:lineRule="auto"/>
        <w:jc w:val="center"/>
        <w:rPr>
          <w:rFonts w:ascii="Georgia" w:hAnsi="Georgia" w:cs="Calibri"/>
          <w:b/>
          <w:bCs/>
          <w:sz w:val="20"/>
          <w:szCs w:val="20"/>
          <w:lang w:eastAsia="en-US"/>
        </w:rPr>
      </w:pPr>
    </w:p>
    <w:p w14:paraId="531DDDFB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  <w:t>Premessa Importante</w:t>
      </w:r>
    </w:p>
    <w:p w14:paraId="3BD9CBDD" w14:textId="750B99DE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>Il presente modulo ha lo scopo di ottenere il consenso informato per l'utilizzo di riprese video e/o fotografie effettuate durante le attività didattiche, eventi scolastici o progetti specifici della class</w:t>
      </w:r>
      <w:r w:rsidR="00FA7A5B">
        <w:rPr>
          <w:rFonts w:eastAsia="Times New Roman" w:cs="Times New Roman"/>
          <w:kern w:val="0"/>
          <w:lang w:eastAsia="it-IT" w:bidi="ar-SA"/>
        </w:rPr>
        <w:t>e/sez</w:t>
      </w:r>
      <w:r>
        <w:rPr>
          <w:rFonts w:eastAsia="Times New Roman" w:cs="Times New Roman"/>
          <w:kern w:val="0"/>
          <w:lang w:eastAsia="it-IT" w:bidi="ar-SA"/>
        </w:rPr>
        <w:t>ione……… ……</w:t>
      </w:r>
      <w:r w:rsidR="00FA7A5B">
        <w:rPr>
          <w:rFonts w:eastAsia="Times New Roman" w:cs="Times New Roman"/>
          <w:kern w:val="0"/>
          <w:lang w:eastAsia="it-IT" w:bidi="ar-SA"/>
        </w:rPr>
        <w:t>Ordine di scuola……………..</w:t>
      </w:r>
      <w:r>
        <w:rPr>
          <w:rFonts w:eastAsia="Times New Roman" w:cs="Times New Roman"/>
          <w:kern w:val="0"/>
          <w:lang w:eastAsia="it-IT" w:bidi="ar-SA"/>
        </w:rPr>
        <w:t>..</w:t>
      </w:r>
      <w:r w:rsidR="00FA7A5B">
        <w:rPr>
          <w:rFonts w:eastAsia="Times New Roman" w:cs="Times New Roman"/>
          <w:kern w:val="0"/>
          <w:lang w:eastAsia="it-IT" w:bidi="ar-SA"/>
        </w:rPr>
        <w:t>............</w:t>
      </w:r>
      <w:r>
        <w:rPr>
          <w:rFonts w:eastAsia="Times New Roman" w:cs="Times New Roman"/>
          <w:kern w:val="0"/>
          <w:lang w:eastAsia="it-IT" w:bidi="ar-SA"/>
        </w:rPr>
        <w:t>.Plesso…………………………………</w:t>
      </w:r>
    </w:p>
    <w:p w14:paraId="2D6EA36B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 xml:space="preserve">La diffusione di tali contenuti è strettamente limitata e avverrà </w:t>
      </w:r>
      <w:r w:rsidRPr="00321AC6">
        <w:rPr>
          <w:rFonts w:eastAsia="Times New Roman" w:cs="Times New Roman"/>
          <w:b/>
          <w:bCs/>
          <w:kern w:val="0"/>
          <w:lang w:eastAsia="it-IT" w:bidi="ar-SA"/>
        </w:rPr>
        <w:t>esclusivamente</w:t>
      </w:r>
      <w:r w:rsidRPr="00321AC6">
        <w:rPr>
          <w:rFonts w:eastAsia="Times New Roman" w:cs="Times New Roman"/>
          <w:kern w:val="0"/>
          <w:lang w:eastAsia="it-IT" w:bidi="ar-SA"/>
        </w:rPr>
        <w:t xml:space="preserve"> tra i </w:t>
      </w:r>
      <w:r w:rsidRPr="00321AC6">
        <w:rPr>
          <w:rFonts w:eastAsia="Times New Roman" w:cs="Times New Roman"/>
          <w:b/>
          <w:bCs/>
          <w:kern w:val="0"/>
          <w:lang w:eastAsia="it-IT" w:bidi="ar-SA"/>
        </w:rPr>
        <w:t>genitori/tutori legali degli alunni appartenenti alla medesima classe</w:t>
      </w:r>
      <w:r w:rsidRPr="00321AC6">
        <w:rPr>
          <w:rFonts w:eastAsia="Times New Roman" w:cs="Times New Roman"/>
          <w:kern w:val="0"/>
          <w:lang w:eastAsia="it-IT" w:bidi="ar-SA"/>
        </w:rPr>
        <w:t>, tramite la piattaforma scolastica dedicata.</w:t>
      </w:r>
    </w:p>
    <w:p w14:paraId="08801A50" w14:textId="049AED29" w:rsid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 xml:space="preserve">È fatto </w:t>
      </w:r>
      <w:r w:rsidRPr="00321AC6">
        <w:rPr>
          <w:rFonts w:eastAsia="Times New Roman" w:cs="Times New Roman"/>
          <w:b/>
          <w:bCs/>
          <w:kern w:val="0"/>
          <w:lang w:eastAsia="it-IT" w:bidi="ar-SA"/>
        </w:rPr>
        <w:t>espresso divieto</w:t>
      </w:r>
      <w:r w:rsidRPr="00321AC6">
        <w:rPr>
          <w:rFonts w:eastAsia="Times New Roman" w:cs="Times New Roman"/>
          <w:kern w:val="0"/>
          <w:lang w:eastAsia="it-IT" w:bidi="ar-SA"/>
        </w:rPr>
        <w:t xml:space="preserve"> di ripubblicare, condividere o divulgare i contenuti al di fuori del gruppo ristretto dei genitori della classe, in rispetto della privacy di tutti i minori coinvolti.</w:t>
      </w:r>
    </w:p>
    <w:p w14:paraId="5BE154C2" w14:textId="77777777" w:rsidR="00EC65D9" w:rsidRPr="00EC65D9" w:rsidRDefault="00EC65D9" w:rsidP="00EC65D9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EC65D9">
        <w:rPr>
          <w:rFonts w:eastAsia="Times New Roman" w:cs="Times New Roman"/>
          <w:lang w:bidi="ar-SA"/>
        </w:rPr>
        <w:lastRenderedPageBreak/>
        <w:t xml:space="preserve">Il consenso fornito, in considerazione del fatto, che le finalità sono e saranno sempre le stesse, che in ogni momento può essere agevolmente revocato, che la richiesta/ricezione con conseguente creazione di registri dei consensi ricevuti è una attività onerosa per l’Istituto, </w:t>
      </w:r>
      <w:r w:rsidRPr="00EC65D9">
        <w:rPr>
          <w:rFonts w:eastAsia="Times New Roman" w:cs="Times New Roman"/>
          <w:u w:val="single"/>
          <w:lang w:bidi="ar-SA"/>
        </w:rPr>
        <w:t>è valido per tutto il corso di studi dell’alunno/a presso l’Istituto</w:t>
      </w:r>
      <w:r w:rsidRPr="00EC65D9">
        <w:rPr>
          <w:rFonts w:eastAsia="Times New Roman" w:cs="Times New Roman"/>
          <w:lang w:bidi="ar-SA"/>
        </w:rPr>
        <w:t>.</w:t>
      </w:r>
    </w:p>
    <w:p w14:paraId="6E7D83DF" w14:textId="77777777" w:rsidR="00EC65D9" w:rsidRPr="00EC65D9" w:rsidRDefault="00EC65D9" w:rsidP="00EC65D9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6038E358" w14:textId="77777777" w:rsidR="00EC65D9" w:rsidRPr="00EC65D9" w:rsidRDefault="00EC65D9" w:rsidP="00EC65D9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EC65D9">
        <w:rPr>
          <w:rFonts w:eastAsia="Times New Roman" w:cs="Times New Roman"/>
          <w:lang w:bidi="ar-SA"/>
        </w:rPr>
        <w:t>La ripresa, la registrazione, il montaggio audio e video, le elaborazioni delle foto e la successiva pubblicazione sono svolti prevalentemente da personale interno.</w:t>
      </w:r>
    </w:p>
    <w:p w14:paraId="01767F03" w14:textId="77777777" w:rsidR="00EC65D9" w:rsidRPr="00EC65D9" w:rsidRDefault="00EC65D9" w:rsidP="00EC65D9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4688F604" w14:textId="6332923C" w:rsidR="00EC65D9" w:rsidRPr="00321AC6" w:rsidRDefault="00EC65D9" w:rsidP="00290A7F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EC65D9">
        <w:rPr>
          <w:rFonts w:eastAsia="Times New Roman" w:cs="Times New Roman"/>
          <w:lang w:bidi="ar-SA"/>
        </w:rPr>
        <w:t>La conservazione dei dati non è mai superiore al conseguimento delle finalità per le quali sono trattati (“principio di limitazione della conservazione”, art.5, GDPR).</w:t>
      </w:r>
    </w:p>
    <w:p w14:paraId="58D0011D" w14:textId="77777777" w:rsidR="00290A7F" w:rsidRDefault="00290A7F" w:rsidP="00321AC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</w:pPr>
    </w:p>
    <w:p w14:paraId="357E2BC1" w14:textId="2620F126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  <w:t>Dichiarazione di Consenso</w:t>
      </w:r>
    </w:p>
    <w:p w14:paraId="446169E6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>Io sottoscritto/a ____________________________________________________________________,</w:t>
      </w:r>
    </w:p>
    <w:p w14:paraId="68286DC6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 xml:space="preserve">nato/a </w:t>
      </w:r>
      <w:proofErr w:type="spellStart"/>
      <w:r w:rsidRPr="00321AC6">
        <w:rPr>
          <w:rFonts w:eastAsia="Times New Roman" w:cs="Times New Roman"/>
          <w:kern w:val="0"/>
          <w:lang w:eastAsia="it-IT" w:bidi="ar-SA"/>
        </w:rPr>
        <w:t>a</w:t>
      </w:r>
      <w:proofErr w:type="spellEnd"/>
      <w:r w:rsidRPr="00321AC6">
        <w:rPr>
          <w:rFonts w:eastAsia="Times New Roman" w:cs="Times New Roman"/>
          <w:kern w:val="0"/>
          <w:lang w:eastAsia="it-IT" w:bidi="ar-SA"/>
        </w:rPr>
        <w:t xml:space="preserve"> _________________________________________________ il ________________________,</w:t>
      </w:r>
    </w:p>
    <w:p w14:paraId="7208413C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>residente a _________________________________________________________________________,</w:t>
      </w:r>
    </w:p>
    <w:p w14:paraId="41BB81C0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kern w:val="0"/>
          <w:lang w:eastAsia="it-IT" w:bidi="ar-SA"/>
        </w:rPr>
        <w:t>in qualità di [Genitore / Tutore Legale] dell'alunno/a minorenne:</w:t>
      </w:r>
    </w:p>
    <w:p w14:paraId="516D6C67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Nome e Cognome dell'Alunno/a: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____________________________________________________</w:t>
      </w:r>
    </w:p>
    <w:p w14:paraId="6DE49A76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Nato/a il: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__________________________________________________________________________</w:t>
      </w:r>
    </w:p>
    <w:p w14:paraId="7606820C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  <w:t>Concedo / Non Concedo</w:t>
      </w:r>
    </w:p>
    <w:p w14:paraId="72B7F6D3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(Selezionare una sola opzione barrando la casella corrispondente):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8121"/>
      </w:tblGrid>
      <w:tr w:rsidR="00321AC6" w:rsidRPr="00321AC6" w14:paraId="15B4102C" w14:textId="77777777" w:rsidTr="002C2C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0D89" w14:textId="3DC88773" w:rsidR="00321AC6" w:rsidRPr="00321AC6" w:rsidRDefault="002C2CDD" w:rsidP="002C2CDD">
            <w:pPr>
              <w:widowControl/>
              <w:suppressAutoHyphens w:val="0"/>
              <w:autoSpaceDN/>
              <w:spacing w:after="480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CON</w:t>
            </w:r>
            <w:r w:rsidR="00321AC6" w:rsidRPr="00321AC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CEDO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2264C" w14:textId="684A72F4" w:rsidR="00321AC6" w:rsidRPr="00321AC6" w:rsidRDefault="00321AC6" w:rsidP="00463566">
            <w:pPr>
              <w:widowControl/>
              <w:suppressAutoHyphens w:val="0"/>
              <w:autoSpaceDN/>
              <w:spacing w:after="480"/>
              <w:textAlignment w:val="auto"/>
              <w:rPr>
                <w:rFonts w:eastAsia="Times New Roman" w:cs="Times New Roman"/>
                <w:kern w:val="0"/>
                <w:lang w:eastAsia="it-IT" w:bidi="ar-SA"/>
              </w:rPr>
            </w:pP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>Acconsento a</w:t>
            </w:r>
            <w:r>
              <w:rPr>
                <w:rFonts w:eastAsia="Times New Roman" w:cs="Times New Roman"/>
                <w:kern w:val="0"/>
                <w:lang w:eastAsia="it-IT" w:bidi="ar-SA"/>
              </w:rPr>
              <w:t xml:space="preserve">lla </w:t>
            </w: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 xml:space="preserve"> </w:t>
            </w:r>
            <w:r w:rsidRPr="00321AC6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>condivisione interna</w:t>
            </w: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 xml:space="preserve"> di tali contenuti (video, foto) </w:t>
            </w:r>
            <w:r w:rsidRPr="00321AC6">
              <w:rPr>
                <w:rFonts w:eastAsia="Times New Roman" w:cs="Times New Roman"/>
                <w:b/>
                <w:bCs/>
                <w:kern w:val="0"/>
                <w:lang w:eastAsia="it-IT" w:bidi="ar-SA"/>
              </w:rPr>
              <w:t>esclusivamente</w:t>
            </w: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 xml:space="preserve"> con gli altri genitori/tutori legali</w:t>
            </w:r>
            <w:r w:rsidR="00463566">
              <w:rPr>
                <w:rFonts w:eastAsia="Times New Roman" w:cs="Times New Roman"/>
                <w:kern w:val="0"/>
                <w:lang w:eastAsia="it-IT" w:bidi="ar-SA"/>
              </w:rPr>
              <w:t xml:space="preserve"> della stessa classe e/o sezione di sopra indicata.</w:t>
            </w:r>
          </w:p>
        </w:tc>
      </w:tr>
      <w:tr w:rsidR="00321AC6" w:rsidRPr="00321AC6" w14:paraId="0F3409A0" w14:textId="77777777" w:rsidTr="002C2C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D244D" w14:textId="77777777" w:rsidR="00321AC6" w:rsidRPr="00321AC6" w:rsidRDefault="00321AC6" w:rsidP="002C2CDD">
            <w:pPr>
              <w:widowControl/>
              <w:suppressAutoHyphens w:val="0"/>
              <w:autoSpaceDN/>
              <w:spacing w:after="48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321AC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NON CONCEDO</w:t>
            </w:r>
          </w:p>
        </w:tc>
        <w:tc>
          <w:tcPr>
            <w:tcW w:w="8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68047" w14:textId="5F22A74F" w:rsidR="00321AC6" w:rsidRPr="00321AC6" w:rsidRDefault="00321AC6" w:rsidP="00321AC6">
            <w:pPr>
              <w:widowControl/>
              <w:suppressAutoHyphens w:val="0"/>
              <w:autoSpaceDN/>
              <w:spacing w:after="480"/>
              <w:textAlignment w:val="auto"/>
              <w:rPr>
                <w:rFonts w:eastAsia="Times New Roman" w:cs="Times New Roman"/>
                <w:kern w:val="0"/>
                <w:lang w:eastAsia="it-IT" w:bidi="ar-SA"/>
              </w:rPr>
            </w:pP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>No</w:t>
            </w:r>
            <w:r>
              <w:rPr>
                <w:rFonts w:eastAsia="Times New Roman" w:cs="Times New Roman"/>
                <w:kern w:val="0"/>
                <w:lang w:eastAsia="it-IT" w:bidi="ar-SA"/>
              </w:rPr>
              <w:t>n acconsento alla</w:t>
            </w:r>
            <w:r w:rsidRPr="00321AC6">
              <w:rPr>
                <w:rFonts w:eastAsia="Times New Roman" w:cs="Times New Roman"/>
                <w:kern w:val="0"/>
                <w:lang w:eastAsia="it-IT" w:bidi="ar-SA"/>
              </w:rPr>
              <w:t xml:space="preserve"> condivisione (</w:t>
            </w:r>
            <w:r w:rsidRPr="00321AC6">
              <w:rPr>
                <w:rFonts w:eastAsia="Times New Roman" w:cs="Times New Roman"/>
                <w:b/>
                <w:kern w:val="0"/>
                <w:lang w:eastAsia="it-IT" w:bidi="ar-SA"/>
              </w:rPr>
              <w:t>in questo caso, l'insegnante avrà cura di evitare di riprendere il minore o, se non possibile, di oscurare il volto o la figura del minore nei contenuti condivisi).</w:t>
            </w:r>
          </w:p>
        </w:tc>
      </w:tr>
    </w:tbl>
    <w:p w14:paraId="5A61ECD4" w14:textId="77777777" w:rsidR="00321AC6" w:rsidRPr="00321AC6" w:rsidRDefault="00321AC6" w:rsidP="00321AC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sz w:val="27"/>
          <w:szCs w:val="27"/>
          <w:lang w:eastAsia="it-IT" w:bidi="ar-SA"/>
        </w:rPr>
        <w:t>Finalità e Modalità di Trattamento</w:t>
      </w:r>
    </w:p>
    <w:p w14:paraId="79C77992" w14:textId="77777777" w:rsidR="00321AC6" w:rsidRPr="00321AC6" w:rsidRDefault="00321AC6" w:rsidP="00321AC6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59" w:lineRule="auto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Finalità: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Documentazione delle attività didattiche e dei progetti di classe, promozione del senso di comunità e partecipazione.</w:t>
      </w:r>
    </w:p>
    <w:p w14:paraId="748FE034" w14:textId="0DD31983" w:rsidR="00321AC6" w:rsidRPr="00321AC6" w:rsidRDefault="00321AC6" w:rsidP="00321AC6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59" w:lineRule="auto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Ambito di Diffusione: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Strettamente limitato ai genitori/tutori le</w:t>
      </w:r>
      <w:r w:rsidR="00105044">
        <w:rPr>
          <w:rFonts w:eastAsia="Times New Roman" w:cs="Times New Roman"/>
          <w:kern w:val="0"/>
          <w:lang w:eastAsia="it-IT" w:bidi="ar-SA"/>
        </w:rPr>
        <w:t>gali degli alunni della classe e/o sezione di sopra indicate.</w:t>
      </w:r>
    </w:p>
    <w:p w14:paraId="4E9928FF" w14:textId="4228B301" w:rsidR="00321AC6" w:rsidRPr="00321AC6" w:rsidRDefault="00321AC6" w:rsidP="00321AC6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59" w:lineRule="auto"/>
        <w:textAlignment w:val="auto"/>
        <w:rPr>
          <w:rFonts w:eastAsia="Times New Roman" w:cs="Times New Roman"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lastRenderedPageBreak/>
        <w:t>Periodo di validità: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Il presente consenso è valido per l'intero Anno Scolastico</w:t>
      </w:r>
      <w:r w:rsidR="00105044">
        <w:rPr>
          <w:rFonts w:eastAsia="Times New Roman" w:cs="Times New Roman"/>
          <w:kern w:val="0"/>
          <w:lang w:eastAsia="it-IT" w:bidi="ar-SA"/>
        </w:rPr>
        <w:t xml:space="preserve"> 2025/2026</w:t>
      </w:r>
      <w:r w:rsidRPr="00321AC6">
        <w:rPr>
          <w:rFonts w:eastAsia="Times New Roman" w:cs="Times New Roman"/>
          <w:kern w:val="0"/>
          <w:lang w:eastAsia="it-IT" w:bidi="ar-SA"/>
        </w:rPr>
        <w:t xml:space="preserve"> e può essere revocato in qualsiasi momento mediante comunicazione scritta alla Direzione Didattica.</w:t>
      </w:r>
    </w:p>
    <w:p w14:paraId="64C68D16" w14:textId="77777777" w:rsidR="00321AC6" w:rsidRPr="00321AC6" w:rsidRDefault="00321AC6" w:rsidP="00321AC6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59" w:lineRule="auto"/>
        <w:textAlignment w:val="auto"/>
        <w:rPr>
          <w:rFonts w:eastAsia="Times New Roman" w:cs="Times New Roman"/>
          <w:b/>
          <w:kern w:val="0"/>
          <w:lang w:eastAsia="it-IT" w:bidi="ar-SA"/>
        </w:rPr>
      </w:pPr>
      <w:r w:rsidRPr="00321AC6">
        <w:rPr>
          <w:rFonts w:eastAsia="Times New Roman" w:cs="Times New Roman"/>
          <w:b/>
          <w:bCs/>
          <w:kern w:val="0"/>
          <w:lang w:eastAsia="it-IT" w:bidi="ar-SA"/>
        </w:rPr>
        <w:t>Impegno dei Riceventi:</w:t>
      </w:r>
      <w:r w:rsidRPr="00321AC6">
        <w:rPr>
          <w:rFonts w:eastAsia="Times New Roman" w:cs="Times New Roman"/>
          <w:kern w:val="0"/>
          <w:lang w:eastAsia="it-IT" w:bidi="ar-SA"/>
        </w:rPr>
        <w:t xml:space="preserve"> Sono consapevole e accetto che i genitori riceventi hanno l'obbligo di non diffondere i contenuti al di fuori del gruppo ristretto della classe. </w:t>
      </w:r>
      <w:r w:rsidRPr="00321AC6">
        <w:rPr>
          <w:rFonts w:eastAsia="Times New Roman" w:cs="Times New Roman"/>
          <w:b/>
          <w:kern w:val="0"/>
          <w:lang w:eastAsia="it-IT" w:bidi="ar-SA"/>
        </w:rPr>
        <w:t>La Scuola non si assume responsabilità per l'uso improprio fatto da terzi (altri genitori/tutori) una volta che i contenuti sono stati condivisi, fermo restando l'impegno a intervenire in caso di segnalazione di violazione.</w:t>
      </w:r>
    </w:p>
    <w:p w14:paraId="65CB087E" w14:textId="549445CB" w:rsidR="001918F3" w:rsidRDefault="001918F3">
      <w:pPr>
        <w:rPr>
          <w:rFonts w:ascii="Georgia" w:eastAsia="Times New Roman" w:hAnsi="Georgia" w:cs="Calibri"/>
          <w:b/>
          <w:bCs/>
          <w:spacing w:val="-1"/>
          <w:sz w:val="20"/>
          <w:szCs w:val="20"/>
          <w:lang w:bidi="ar-SA"/>
        </w:rPr>
      </w:pPr>
    </w:p>
    <w:p w14:paraId="3C55087C" w14:textId="65BB8430" w:rsidR="00E74DFD" w:rsidRPr="00CA21CF" w:rsidRDefault="00CB0F51">
      <w:pPr>
        <w:pStyle w:val="Standard"/>
        <w:spacing w:before="203"/>
        <w:jc w:val="both"/>
        <w:rPr>
          <w:b/>
          <w:bCs/>
          <w:spacing w:val="-1"/>
        </w:rPr>
      </w:pPr>
      <w:r w:rsidRPr="00CA21CF">
        <w:rPr>
          <w:b/>
          <w:bCs/>
          <w:spacing w:val="-1"/>
        </w:rPr>
        <w:t>Diritti e reclami</w:t>
      </w:r>
    </w:p>
    <w:p w14:paraId="25335C6F" w14:textId="5F959A45" w:rsidR="00E74DFD" w:rsidRPr="00CA21CF" w:rsidRDefault="00CB0F51">
      <w:pPr>
        <w:pStyle w:val="Standard"/>
        <w:jc w:val="both"/>
      </w:pPr>
      <w:r w:rsidRPr="00CA21CF">
        <w:t xml:space="preserve">Sono garantiti i suoi diritti sanciti negli artt. da 15 a 22 del GDPR 679/2016 tra i quali </w:t>
      </w:r>
      <w:r w:rsidR="00443FBA" w:rsidRPr="00CA21CF">
        <w:t>r</w:t>
      </w:r>
      <w:r w:rsidRPr="00CA21CF">
        <w:t xml:space="preserve">evoca </w:t>
      </w:r>
      <w:r w:rsidRPr="00CA21CF">
        <w:t>del consenso, opposizione, limitazione, cancellazione.</w:t>
      </w:r>
      <w:r w:rsidR="00443FBA" w:rsidRPr="00CA21CF">
        <w:t xml:space="preserve"> </w:t>
      </w:r>
      <w:r w:rsidRPr="00CA21CF">
        <w:t xml:space="preserve">Per l’esercizio dei suoi diritti lei potrà rivolgersi direttamente al titolare ai riferimenti indicati, alle autorità giudiziarie competenti </w:t>
      </w:r>
      <w:r w:rsidRPr="00CA21CF">
        <w:rPr>
          <w:u w:val="single"/>
        </w:rPr>
        <w:t>o avvalersi del reclamo diretto al Garante della Privacy.</w:t>
      </w:r>
    </w:p>
    <w:p w14:paraId="3E6DCA91" w14:textId="77777777" w:rsidR="00E74DFD" w:rsidRPr="00CA21CF" w:rsidRDefault="00E74DFD">
      <w:pPr>
        <w:pStyle w:val="Standard"/>
        <w:spacing w:line="276" w:lineRule="auto"/>
        <w:rPr>
          <w:b/>
          <w:bCs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918F3" w:rsidRPr="00CA21CF" w14:paraId="630CD8AF" w14:textId="77777777" w:rsidTr="001918F3">
        <w:tc>
          <w:tcPr>
            <w:tcW w:w="4981" w:type="dxa"/>
          </w:tcPr>
          <w:p w14:paraId="09B66103" w14:textId="77777777" w:rsidR="001918F3" w:rsidRPr="00CA21CF" w:rsidRDefault="001918F3">
            <w:pPr>
              <w:pStyle w:val="Standard"/>
              <w:autoSpaceDE w:val="0"/>
              <w:jc w:val="both"/>
            </w:pPr>
            <w:r w:rsidRPr="00CA21CF">
              <w:t>Luogo e Data:</w:t>
            </w:r>
          </w:p>
          <w:p w14:paraId="1F83B27C" w14:textId="5EEF02E6" w:rsidR="008A5950" w:rsidRPr="00CA21CF" w:rsidRDefault="008A5950">
            <w:pPr>
              <w:pStyle w:val="Standard"/>
              <w:autoSpaceDE w:val="0"/>
              <w:jc w:val="both"/>
            </w:pPr>
          </w:p>
        </w:tc>
        <w:tc>
          <w:tcPr>
            <w:tcW w:w="4981" w:type="dxa"/>
          </w:tcPr>
          <w:p w14:paraId="1A63003D" w14:textId="77777777" w:rsidR="001918F3" w:rsidRPr="00CA21CF" w:rsidRDefault="001918F3">
            <w:pPr>
              <w:pStyle w:val="Standard"/>
              <w:autoSpaceDE w:val="0"/>
              <w:jc w:val="both"/>
            </w:pPr>
          </w:p>
        </w:tc>
      </w:tr>
      <w:tr w:rsidR="001918F3" w:rsidRPr="00CA21CF" w14:paraId="5B6A2CB2" w14:textId="77777777" w:rsidTr="001918F3">
        <w:tc>
          <w:tcPr>
            <w:tcW w:w="4981" w:type="dxa"/>
          </w:tcPr>
          <w:p w14:paraId="08CF52AB" w14:textId="77777777" w:rsidR="001918F3" w:rsidRPr="00CA21CF" w:rsidRDefault="008A5950">
            <w:pPr>
              <w:pStyle w:val="Standard"/>
              <w:autoSpaceDE w:val="0"/>
              <w:jc w:val="both"/>
            </w:pPr>
            <w:r w:rsidRPr="00CA21CF">
              <w:t>Firma Genitore/Tutore 1</w:t>
            </w:r>
          </w:p>
          <w:p w14:paraId="7EE19813" w14:textId="1313AFC2" w:rsidR="008A5950" w:rsidRPr="00CA21CF" w:rsidRDefault="008A5950">
            <w:pPr>
              <w:pStyle w:val="Standard"/>
              <w:autoSpaceDE w:val="0"/>
              <w:jc w:val="both"/>
            </w:pPr>
          </w:p>
        </w:tc>
        <w:tc>
          <w:tcPr>
            <w:tcW w:w="4981" w:type="dxa"/>
          </w:tcPr>
          <w:p w14:paraId="2F93FD53" w14:textId="77777777" w:rsidR="001918F3" w:rsidRPr="00CA21CF" w:rsidRDefault="001918F3">
            <w:pPr>
              <w:pStyle w:val="Standard"/>
              <w:autoSpaceDE w:val="0"/>
              <w:jc w:val="both"/>
            </w:pPr>
          </w:p>
        </w:tc>
      </w:tr>
      <w:tr w:rsidR="008A5950" w:rsidRPr="00CA21CF" w14:paraId="71665987" w14:textId="77777777" w:rsidTr="001918F3">
        <w:tc>
          <w:tcPr>
            <w:tcW w:w="4981" w:type="dxa"/>
          </w:tcPr>
          <w:p w14:paraId="5173DF97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  <w:r w:rsidRPr="00CA21CF">
              <w:t>Firma Genitore/Tutore 2</w:t>
            </w:r>
          </w:p>
          <w:p w14:paraId="134196D0" w14:textId="44722068" w:rsidR="008A5950" w:rsidRPr="00CA21CF" w:rsidRDefault="008A5950" w:rsidP="008A5950">
            <w:pPr>
              <w:pStyle w:val="Standard"/>
              <w:autoSpaceDE w:val="0"/>
              <w:jc w:val="both"/>
            </w:pPr>
          </w:p>
        </w:tc>
        <w:tc>
          <w:tcPr>
            <w:tcW w:w="4981" w:type="dxa"/>
          </w:tcPr>
          <w:p w14:paraId="56435D7D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</w:p>
        </w:tc>
      </w:tr>
      <w:tr w:rsidR="008A5950" w:rsidRPr="00CA21CF" w14:paraId="22781A57" w14:textId="77777777" w:rsidTr="001918F3">
        <w:tc>
          <w:tcPr>
            <w:tcW w:w="4981" w:type="dxa"/>
          </w:tcPr>
          <w:p w14:paraId="19874A77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</w:p>
        </w:tc>
        <w:tc>
          <w:tcPr>
            <w:tcW w:w="4981" w:type="dxa"/>
          </w:tcPr>
          <w:p w14:paraId="7640793D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</w:p>
        </w:tc>
      </w:tr>
      <w:tr w:rsidR="008A5950" w:rsidRPr="00CA21CF" w14:paraId="5016B3A7" w14:textId="77777777" w:rsidTr="00D44772">
        <w:tc>
          <w:tcPr>
            <w:tcW w:w="9962" w:type="dxa"/>
            <w:gridSpan w:val="2"/>
          </w:tcPr>
          <w:p w14:paraId="44B9F903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  <w:r w:rsidRPr="00CA21CF">
              <w:t xml:space="preserve">NEL CASO DI FIRMA DI UN SOLO GENITORE, COMPILARE ANCHE LA PARTE SOTTOSTANTE </w:t>
            </w:r>
          </w:p>
          <w:p w14:paraId="457C640A" w14:textId="42799E5C" w:rsidR="008A5950" w:rsidRPr="00CA21CF" w:rsidRDefault="008A5950" w:rsidP="008A5950">
            <w:pPr>
              <w:pStyle w:val="Standard"/>
              <w:autoSpaceDE w:val="0"/>
              <w:jc w:val="both"/>
            </w:pPr>
            <w:r w:rsidRPr="00CA21CF">
              <w:t>Il/la sottoscritto/a consapevole delle conseguenze amministrative e penali per chi rilascia dichiarazioni mendaci, ai sensi del DPR445/2000, dichiara di aver effettuato la scelta in osservanza delle disposizioni sulla responsabilità genitoriale di cui agli art. 316, 337 ter e 337 quater del codice civile che richiede il consenso di entrambi i genitori.</w:t>
            </w:r>
          </w:p>
        </w:tc>
      </w:tr>
      <w:tr w:rsidR="008A5950" w:rsidRPr="00CA21CF" w14:paraId="44DD7534" w14:textId="77777777" w:rsidTr="001918F3">
        <w:tc>
          <w:tcPr>
            <w:tcW w:w="4981" w:type="dxa"/>
          </w:tcPr>
          <w:p w14:paraId="39208C69" w14:textId="77777777" w:rsidR="008A5950" w:rsidRPr="00CA21CF" w:rsidRDefault="008A5950" w:rsidP="008A5950">
            <w:pPr>
              <w:pStyle w:val="Standard"/>
              <w:autoSpaceDE w:val="0"/>
              <w:jc w:val="both"/>
            </w:pPr>
            <w:r w:rsidRPr="00CA21CF">
              <w:t>Il dichiarante</w:t>
            </w:r>
          </w:p>
          <w:p w14:paraId="749734C6" w14:textId="508203B7" w:rsidR="008A5950" w:rsidRPr="00CA21CF" w:rsidRDefault="008A5950" w:rsidP="008A5950">
            <w:pPr>
              <w:pStyle w:val="Standard"/>
              <w:autoSpaceDE w:val="0"/>
              <w:jc w:val="both"/>
            </w:pPr>
          </w:p>
        </w:tc>
        <w:tc>
          <w:tcPr>
            <w:tcW w:w="4981" w:type="dxa"/>
          </w:tcPr>
          <w:p w14:paraId="67D08078" w14:textId="0BCAE19B" w:rsidR="008A5950" w:rsidRPr="00CA21CF" w:rsidRDefault="008A5950" w:rsidP="008A5950">
            <w:pPr>
              <w:pStyle w:val="Standard"/>
              <w:autoSpaceDE w:val="0"/>
              <w:jc w:val="both"/>
            </w:pPr>
            <w:r w:rsidRPr="00CA21CF">
              <w:t>Firma</w:t>
            </w:r>
          </w:p>
        </w:tc>
      </w:tr>
    </w:tbl>
    <w:p w14:paraId="757C472B" w14:textId="77777777" w:rsidR="001918F3" w:rsidRDefault="001918F3">
      <w:pPr>
        <w:pStyle w:val="Standard"/>
        <w:autoSpaceDE w:val="0"/>
        <w:jc w:val="both"/>
        <w:rPr>
          <w:rFonts w:ascii="Georgia" w:hAnsi="Georgia" w:cs="Calibri"/>
          <w:sz w:val="20"/>
          <w:szCs w:val="20"/>
        </w:rPr>
      </w:pPr>
    </w:p>
    <w:p w14:paraId="4B6BC320" w14:textId="77777777" w:rsidR="001918F3" w:rsidRDefault="001918F3">
      <w:pPr>
        <w:pStyle w:val="Standard"/>
        <w:autoSpaceDE w:val="0"/>
        <w:jc w:val="both"/>
        <w:rPr>
          <w:rFonts w:ascii="Georgia" w:hAnsi="Georgia" w:cs="Calibri"/>
          <w:sz w:val="20"/>
          <w:szCs w:val="20"/>
        </w:rPr>
      </w:pPr>
    </w:p>
    <w:p w14:paraId="51316311" w14:textId="77777777" w:rsidR="001918F3" w:rsidRDefault="001918F3">
      <w:pPr>
        <w:pStyle w:val="Standard"/>
        <w:autoSpaceDE w:val="0"/>
        <w:jc w:val="both"/>
        <w:rPr>
          <w:rFonts w:ascii="Georgia" w:hAnsi="Georgia" w:cs="Calibri"/>
          <w:sz w:val="20"/>
          <w:szCs w:val="20"/>
        </w:rPr>
      </w:pPr>
    </w:p>
    <w:p w14:paraId="4E0B86F7" w14:textId="77777777" w:rsidR="001918F3" w:rsidRDefault="001918F3">
      <w:pPr>
        <w:pStyle w:val="Standard"/>
        <w:autoSpaceDE w:val="0"/>
        <w:jc w:val="both"/>
        <w:rPr>
          <w:rFonts w:ascii="Georgia" w:hAnsi="Georgia" w:cs="Calibri"/>
          <w:sz w:val="20"/>
          <w:szCs w:val="20"/>
        </w:rPr>
      </w:pPr>
    </w:p>
    <w:sectPr w:rsidR="001918F3" w:rsidSect="00443FB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0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205C" w14:textId="77777777" w:rsidR="00CB0F51" w:rsidRDefault="00CB0F51">
      <w:r>
        <w:separator/>
      </w:r>
    </w:p>
  </w:endnote>
  <w:endnote w:type="continuationSeparator" w:id="0">
    <w:p w14:paraId="0B4C6F14" w14:textId="77777777" w:rsidR="00CB0F51" w:rsidRDefault="00CB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C047" w14:textId="77777777" w:rsidR="00E27492" w:rsidRDefault="00E274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955FC" w14:textId="77777777" w:rsidR="007E5587" w:rsidRDefault="00CB0F51">
    <w:pPr>
      <w:pStyle w:val="Pidipagina"/>
      <w:rPr>
        <w:rFonts w:ascii="Cambria" w:hAnsi="Cambria" w:cs="Cambria"/>
        <w:sz w:val="18"/>
        <w:szCs w:val="18"/>
      </w:rPr>
    </w:pPr>
    <w:r>
      <w:rPr>
        <w:rFonts w:ascii="Cambria" w:hAnsi="Cambria" w:cs="Cambria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AAA8A0" wp14:editId="2013B2C1">
              <wp:simplePos x="0" y="0"/>
              <wp:positionH relativeFrom="column">
                <wp:posOffset>30600</wp:posOffset>
              </wp:positionH>
              <wp:positionV relativeFrom="paragraph">
                <wp:posOffset>48960</wp:posOffset>
              </wp:positionV>
              <wp:extent cx="6021000" cy="16560"/>
              <wp:effectExtent l="19050" t="19050" r="36900" b="40590"/>
              <wp:wrapNone/>
              <wp:docPr id="1831468386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1000" cy="1656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BB5F8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2.4pt;margin-top:3.85pt;width:474.1pt;height:1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" strokeweight=".26mm">
              <v:stroke joinstyle="miter" endcap="square"/>
            </v:shape>
          </w:pict>
        </mc:Fallback>
      </mc:AlternateContent>
    </w:r>
  </w:p>
  <w:p w14:paraId="23B465A9" w14:textId="21CBE120" w:rsidR="007E5587" w:rsidRDefault="00443FBA">
    <w:pPr>
      <w:pStyle w:val="Pidipagina"/>
      <w:jc w:val="center"/>
    </w:pPr>
    <w:bookmarkStart w:id="0" w:name="_GoBack"/>
    <w:bookmarkEnd w:id="0"/>
    <w:r>
      <w:rPr>
        <w:rFonts w:ascii="Cambria" w:hAnsi="Cambria" w:cs="Cambria"/>
        <w:sz w:val="18"/>
        <w:szCs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7246C" w14:textId="77777777" w:rsidR="00E27492" w:rsidRDefault="00E274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96546" w14:textId="77777777" w:rsidR="00CB0F51" w:rsidRDefault="00CB0F51">
      <w:r>
        <w:rPr>
          <w:color w:val="000000"/>
        </w:rPr>
        <w:separator/>
      </w:r>
    </w:p>
  </w:footnote>
  <w:footnote w:type="continuationSeparator" w:id="0">
    <w:p w14:paraId="7E87C2F8" w14:textId="77777777" w:rsidR="00CB0F51" w:rsidRDefault="00CB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60B9" w14:textId="77777777" w:rsidR="00E27492" w:rsidRDefault="00E274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3773" w14:textId="77777777" w:rsidR="00E27492" w:rsidRDefault="00E274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6BF2" w14:textId="77777777" w:rsidR="00E27492" w:rsidRDefault="00E274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602"/>
    <w:multiLevelType w:val="multilevel"/>
    <w:tmpl w:val="6D7EE3DC"/>
    <w:styleLink w:val="WW8Num4"/>
    <w:lvl w:ilvl="0">
      <w:start w:val="1"/>
      <w:numFmt w:val="upperLetter"/>
      <w:lvlText w:val="%1)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1F9E"/>
    <w:multiLevelType w:val="multilevel"/>
    <w:tmpl w:val="5226D8FC"/>
    <w:styleLink w:val="WW8Num3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3F7A7696"/>
    <w:multiLevelType w:val="multilevel"/>
    <w:tmpl w:val="57F01428"/>
    <w:styleLink w:val="WW8Num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9B166A4"/>
    <w:multiLevelType w:val="multilevel"/>
    <w:tmpl w:val="D26E54A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9C274A7"/>
    <w:multiLevelType w:val="multilevel"/>
    <w:tmpl w:val="11F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FD"/>
    <w:rsid w:val="000241C8"/>
    <w:rsid w:val="00105044"/>
    <w:rsid w:val="001918F3"/>
    <w:rsid w:val="00227474"/>
    <w:rsid w:val="00290A7F"/>
    <w:rsid w:val="002C2CDD"/>
    <w:rsid w:val="00321AC6"/>
    <w:rsid w:val="003E2013"/>
    <w:rsid w:val="00443FBA"/>
    <w:rsid w:val="00463566"/>
    <w:rsid w:val="00486FB9"/>
    <w:rsid w:val="004D5DEF"/>
    <w:rsid w:val="00544011"/>
    <w:rsid w:val="005C4663"/>
    <w:rsid w:val="00621BD2"/>
    <w:rsid w:val="007E5587"/>
    <w:rsid w:val="008A2F19"/>
    <w:rsid w:val="008A5950"/>
    <w:rsid w:val="009466FF"/>
    <w:rsid w:val="009E3A80"/>
    <w:rsid w:val="00AF34E5"/>
    <w:rsid w:val="00B7573C"/>
    <w:rsid w:val="00C164A1"/>
    <w:rsid w:val="00C632D5"/>
    <w:rsid w:val="00CA21CF"/>
    <w:rsid w:val="00CB0F51"/>
    <w:rsid w:val="00E27492"/>
    <w:rsid w:val="00E74DFD"/>
    <w:rsid w:val="00E94911"/>
    <w:rsid w:val="00EC0EC4"/>
    <w:rsid w:val="00EC65D9"/>
    <w:rsid w:val="00F04F9F"/>
    <w:rsid w:val="00FA7A5B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1CF2"/>
  <w15:docId w15:val="{8A9AA3FD-C305-455B-BA68-E6A2000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outlineLvl w:val="0"/>
    </w:pPr>
    <w:rPr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  <w:autoSpaceDE w:val="0"/>
    </w:pPr>
    <w:rPr>
      <w:rFonts w:ascii="Verdana" w:eastAsia="Times New Roman" w:hAnsi="Verdana" w:cs="Verdana"/>
      <w:color w:val="000000"/>
      <w:lang w:bidi="ar-SA"/>
    </w:rPr>
  </w:style>
  <w:style w:type="paragraph" w:styleId="Paragrafoelenco">
    <w:name w:val="List Paragraph"/>
    <w:basedOn w:val="Standard"/>
    <w:pPr>
      <w:widowControl w:val="0"/>
      <w:suppressAutoHyphens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rPr>
      <w:rFonts w:ascii="Times New Roman" w:eastAsia="Times New Roman" w:hAnsi="Times New Roman" w:cs="Times New Roman"/>
      <w:b/>
      <w:bCs/>
      <w:outline w:val="0"/>
      <w:color w:val="0000FF"/>
      <w:u w:val="single" w:color="0000FF"/>
      <w:lang w:val="it-IT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table" w:styleId="Grigliatabella">
    <w:name w:val="Table Grid"/>
    <w:basedOn w:val="Tabellanormale"/>
    <w:uiPriority w:val="39"/>
    <w:rsid w:val="0019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7474"/>
    <w:rPr>
      <w:color w:val="0563C1" w:themeColor="hyperlink"/>
      <w:u w:val="single"/>
    </w:rPr>
  </w:style>
  <w:style w:type="table" w:customStyle="1" w:styleId="TableGrid">
    <w:name w:val="TableGrid"/>
    <w:rsid w:val="009E3A80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9E3A80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oistitutocomprensivo-anagni.it/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imoistitutocomprensivo-anagni.it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oter" Target="footer2.xml"/><Relationship Id="rId10" Type="http://schemas.openxmlformats.org/officeDocument/2006/relationships/hyperlink" Target="http://primoistitutocomprensivo-anagni.it/" TargetMode="External"/><Relationship Id="rId19" Type="http://schemas.openxmlformats.org/officeDocument/2006/relationships/hyperlink" Target="https://www.primoistitutocomprensivo-anagn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imoistitutocomprensivo-anagni.it/" TargetMode="External"/><Relationship Id="rId14" Type="http://schemas.openxmlformats.org/officeDocument/2006/relationships/image" Target="media/image4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Consenso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Consenso</dc:title>
  <dc:creator>ModulsiticaPrivacy.it</dc:creator>
  <cp:lastModifiedBy>Dirigente</cp:lastModifiedBy>
  <cp:revision>64</cp:revision>
  <cp:lastPrinted>2022-09-15T13:04:00Z</cp:lastPrinted>
  <dcterms:created xsi:type="dcterms:W3CDTF">2023-08-31T15:21:00Z</dcterms:created>
  <dcterms:modified xsi:type="dcterms:W3CDTF">2025-12-12T09:06:00Z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